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AD18B" w14:textId="64CEA156" w:rsidR="003370FE" w:rsidRPr="003171AE" w:rsidRDefault="003370FE" w:rsidP="003171A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602</w:t>
      </w:r>
      <w:r w:rsidR="003171AE" w:rsidRPr="003171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/604</w:t>
      </w:r>
      <w:r w:rsidRPr="003171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 xml:space="preserve"> </w:t>
      </w:r>
      <w:r w:rsidR="003171AE" w:rsidRPr="003171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 xml:space="preserve">CRATE </w:t>
      </w:r>
      <w:r w:rsidRPr="003171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 xml:space="preserve">LATE MODEL </w:t>
      </w:r>
      <w:r w:rsidR="003171AE" w:rsidRPr="003171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RULES</w:t>
      </w:r>
      <w:r w:rsidR="009770F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 xml:space="preserve"> 2026</w:t>
      </w:r>
    </w:p>
    <w:p w14:paraId="4955AF91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Rules &amp; Specifications</w:t>
      </w:r>
    </w:p>
    <w:p w14:paraId="773D20FE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GENERAL SAFETY</w:t>
      </w:r>
    </w:p>
    <w:p w14:paraId="7F27AFDF" w14:textId="637A5D5A" w:rsidR="003370FE" w:rsidRPr="003370FE" w:rsidRDefault="003370FE" w:rsidP="0033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Safety is the primary responsibility of the racer.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All track-specific and general safety rules </w:t>
      </w:r>
      <w:r w:rsidR="003171AE" w:rsidRPr="003370FE">
        <w:rPr>
          <w:rFonts w:ascii="Times New Roman" w:eastAsia="Times New Roman" w:hAnsi="Times New Roman" w:cs="Times New Roman"/>
          <w:kern w:val="0"/>
          <w14:ligatures w14:val="none"/>
        </w:rPr>
        <w:t>always apply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to everyone participating in an event.</w:t>
      </w:r>
    </w:p>
    <w:p w14:paraId="30930B1A" w14:textId="77777777" w:rsidR="003370FE" w:rsidRPr="003370FE" w:rsidRDefault="003370FE" w:rsidP="0033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following safety equipment and procedures are strongly recommended unless otherwise specified:</w:t>
      </w:r>
    </w:p>
    <w:p w14:paraId="141DBF7C" w14:textId="77777777" w:rsidR="003370FE" w:rsidRPr="003370FE" w:rsidRDefault="003370FE" w:rsidP="00337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All drivers should wear an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SFI-approved full fire suit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 SFI-approved racing shoes and gloves are also recommended.</w:t>
      </w:r>
    </w:p>
    <w:p w14:paraId="5447C61F" w14:textId="77777777" w:rsidR="003370FE" w:rsidRPr="003370FE" w:rsidRDefault="003370FE" w:rsidP="00337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All cars should have a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fully charged fire extinguisher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securely mounted within reach of the driver.</w:t>
      </w:r>
    </w:p>
    <w:p w14:paraId="60887770" w14:textId="77777777" w:rsidR="003370FE" w:rsidRPr="003370FE" w:rsidRDefault="003370FE" w:rsidP="00337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All cars must have a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kill switch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within easy reach of the driver. The switch must be clearly marked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“ON”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“OFF.”</w:t>
      </w:r>
    </w:p>
    <w:p w14:paraId="6E5AFE45" w14:textId="77777777" w:rsidR="003370FE" w:rsidRPr="003370FE" w:rsidRDefault="003370FE" w:rsidP="00337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All cars should have a quality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fuel cell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equipped with a rollover valve/check valve in the fuel-cell vent.</w:t>
      </w:r>
    </w:p>
    <w:p w14:paraId="33D97D33" w14:textId="77777777" w:rsidR="003370FE" w:rsidRPr="003370FE" w:rsidRDefault="003370FE" w:rsidP="00337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window net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is recommended but not required.</w:t>
      </w:r>
    </w:p>
    <w:p w14:paraId="39A4E92A" w14:textId="77777777" w:rsidR="003370FE" w:rsidRPr="003370FE" w:rsidRDefault="003370FE" w:rsidP="00337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Minimum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five-point safety belts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must be SFI-approved and securely mounted to the roll cage. Belts must be a minimum of:</w:t>
      </w:r>
    </w:p>
    <w:p w14:paraId="0691CFB8" w14:textId="77777777" w:rsidR="003370FE" w:rsidRPr="003370FE" w:rsidRDefault="003370FE" w:rsidP="003370F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3 inches wide; or</w:t>
      </w:r>
    </w:p>
    <w:p w14:paraId="0A771459" w14:textId="77777777" w:rsidR="003171AE" w:rsidRDefault="003370FE" w:rsidP="003171A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2 inches wide when used with an approved head-and-neck restraint.</w:t>
      </w:r>
    </w:p>
    <w:p w14:paraId="34C8B54E" w14:textId="718EB307" w:rsidR="003370FE" w:rsidRPr="003171AE" w:rsidRDefault="003370FE" w:rsidP="003171A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kern w:val="0"/>
          <w14:ligatures w14:val="none"/>
        </w:rPr>
        <w:t>Safety belts no more than two years old are recommended.</w:t>
      </w:r>
    </w:p>
    <w:p w14:paraId="12E0354D" w14:textId="77777777" w:rsidR="003370FE" w:rsidRPr="003370FE" w:rsidRDefault="003370FE" w:rsidP="00337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signal devices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are permitted, including light sticks, flashlights, cell phones, or similar devices.</w:t>
      </w:r>
    </w:p>
    <w:p w14:paraId="6EB20421" w14:textId="1554571A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A9BA1CF">
          <v:rect id="_x0000_i1025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2. MINIMUM WEIGHT</w:t>
      </w:r>
    </w:p>
    <w:p w14:paraId="3E556046" w14:textId="77777777" w:rsidR="003370FE" w:rsidRPr="003370FE" w:rsidRDefault="003370FE" w:rsidP="0033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car must meet the following minimum weight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with the driver immediately following the race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C5B21B0" w14:textId="77777777" w:rsidR="003370FE" w:rsidRPr="003370FE" w:rsidRDefault="003370FE" w:rsidP="00337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602 Engine: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2,350 lbs.</w:t>
      </w:r>
    </w:p>
    <w:p w14:paraId="7F2848FB" w14:textId="77777777" w:rsidR="003370FE" w:rsidRPr="003370FE" w:rsidRDefault="003370FE" w:rsidP="00337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604 Engine: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2,450 lbs.</w:t>
      </w:r>
    </w:p>
    <w:p w14:paraId="4B2DBD5E" w14:textId="5F9E3FD5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F9B5F08">
          <v:rect id="_x0000_i1026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3. ENGINE</w:t>
      </w:r>
    </w:p>
    <w:p w14:paraId="34C69A69" w14:textId="77777777" w:rsidR="003370FE" w:rsidRPr="003370FE" w:rsidRDefault="003370FE" w:rsidP="00337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Only sealed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GM 602 or GM 604 crate engines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are permitted.</w:t>
      </w:r>
    </w:p>
    <w:p w14:paraId="421E9120" w14:textId="74A4B8A6" w:rsidR="003370FE" w:rsidRPr="003370FE" w:rsidRDefault="003370FE" w:rsidP="00337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Engines must retain the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GM factory seals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F9284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C4B7F" w:rsidRPr="007772F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twist off bolt</w:t>
      </w:r>
      <w:r w:rsidR="007772F5" w:rsidRPr="007772F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engines</w:t>
      </w:r>
      <w:r w:rsidR="002C4B7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9B25071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Engine Claim</w:t>
      </w:r>
    </w:p>
    <w:p w14:paraId="38C4D465" w14:textId="77777777" w:rsidR="003370FE" w:rsidRPr="003370FE" w:rsidRDefault="003370FE" w:rsidP="00337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An engine may be claimed for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$8,000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14FC42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$250 of the claim fee goes to the track.</w:t>
      </w:r>
    </w:p>
    <w:p w14:paraId="2A1E5A74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claim must be paid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cash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to the Tech Inspector.</w:t>
      </w:r>
    </w:p>
    <w:p w14:paraId="6980CBF6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total amount required for a claim is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$8,250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1D8293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If the driver does not take the claimed engine, the track retains the $250 </w:t>
      </w:r>
      <w:proofErr w:type="gramStart"/>
      <w:r w:rsidRPr="003370FE">
        <w:rPr>
          <w:rFonts w:ascii="Times New Roman" w:eastAsia="Times New Roman" w:hAnsi="Times New Roman" w:cs="Times New Roman"/>
          <w:kern w:val="0"/>
          <w14:ligatures w14:val="none"/>
        </w:rPr>
        <w:t>fee</w:t>
      </w:r>
      <w:proofErr w:type="gramEnd"/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and the remaining amount is returned to the claimant.</w:t>
      </w:r>
    </w:p>
    <w:p w14:paraId="4026EB96" w14:textId="77777777" w:rsidR="003370FE" w:rsidRPr="003370FE" w:rsidRDefault="003370FE" w:rsidP="00337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claim must be made at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Scales and Money within 10 minutes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following completion of the race.</w:t>
      </w:r>
    </w:p>
    <w:p w14:paraId="3028BD73" w14:textId="77777777" w:rsidR="003370FE" w:rsidRPr="003370FE" w:rsidRDefault="003370FE" w:rsidP="00337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Only the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top five (5) finishing drivers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may claim a crate engine.</w:t>
      </w:r>
    </w:p>
    <w:p w14:paraId="25F8A418" w14:textId="77777777" w:rsidR="003370FE" w:rsidRPr="003370FE" w:rsidRDefault="003370FE" w:rsidP="00337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 driver may claim only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engine per event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BBF2DA" w14:textId="77777777" w:rsidR="003370FE" w:rsidRPr="003370FE" w:rsidRDefault="003370FE" w:rsidP="00337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following components are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included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in an engine claim:</w:t>
      </w:r>
    </w:p>
    <w:p w14:paraId="1B606FA3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Carburetor</w:t>
      </w:r>
    </w:p>
    <w:p w14:paraId="5DA77CE8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Water pump and pulleys</w:t>
      </w:r>
    </w:p>
    <w:p w14:paraId="7D6FAF10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Water neck</w:t>
      </w:r>
    </w:p>
    <w:p w14:paraId="409BF066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Motor mounts</w:t>
      </w:r>
    </w:p>
    <w:p w14:paraId="39624F00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Fuel pump</w:t>
      </w:r>
    </w:p>
    <w:p w14:paraId="0B7D7397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Fuel pump rod and cover</w:t>
      </w:r>
    </w:p>
    <w:p w14:paraId="66C8315C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Flywheel assembly</w:t>
      </w:r>
    </w:p>
    <w:p w14:paraId="291A7788" w14:textId="77777777" w:rsidR="003370FE" w:rsidRPr="003370FE" w:rsidRDefault="003370FE" w:rsidP="00337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Failure to surrender an engine that has been properly claimed will result in:</w:t>
      </w:r>
    </w:p>
    <w:p w14:paraId="77685F77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Forfeiture of all money earned for the event; and</w:t>
      </w:r>
    </w:p>
    <w:p w14:paraId="7A2347DF" w14:textId="77777777" w:rsidR="003370FE" w:rsidRPr="003370FE" w:rsidRDefault="003370FE" w:rsidP="003370F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$200 fine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that must be paid before the driver may compete again.</w:t>
      </w:r>
    </w:p>
    <w:p w14:paraId="46EC4501" w14:textId="5503C1D8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699B823">
          <v:rect id="_x0000_i1027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4. CARBURETOR</w:t>
      </w:r>
    </w:p>
    <w:p w14:paraId="7120249B" w14:textId="77777777" w:rsidR="003370FE" w:rsidRPr="003370FE" w:rsidRDefault="003370FE" w:rsidP="00337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Any four-barrel carburetor is permitted.</w:t>
      </w:r>
    </w:p>
    <w:p w14:paraId="79294810" w14:textId="77777777" w:rsidR="003370FE" w:rsidRPr="003370FE" w:rsidRDefault="003370FE" w:rsidP="00337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engine must remain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naturally aspirated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BE9476" w14:textId="77777777" w:rsidR="003370FE" w:rsidRPr="003370FE" w:rsidRDefault="003370FE" w:rsidP="00337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 maximum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1-inch carburetor spacer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is permitted.</w:t>
      </w:r>
    </w:p>
    <w:p w14:paraId="25F1747C" w14:textId="0C3051CA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239BE80">
          <v:rect id="_x0000_i1028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5. FUEL SYSTEM</w:t>
      </w:r>
    </w:p>
    <w:p w14:paraId="3B0E7D02" w14:textId="77777777" w:rsidR="003370FE" w:rsidRPr="003370FE" w:rsidRDefault="003370FE" w:rsidP="00337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Stock-type mechanical fuel pumps are permitted, including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Carter M4891 or equivalent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DE85E7" w14:textId="77777777" w:rsidR="003370FE" w:rsidRPr="003370FE" w:rsidRDefault="003370FE" w:rsidP="00337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Belt-driven power steering/fuel pump systems mounted off the back of the engine are permitted.</w:t>
      </w:r>
    </w:p>
    <w:p w14:paraId="34C3B008" w14:textId="77777777" w:rsidR="003370FE" w:rsidRPr="003370FE" w:rsidRDefault="003370FE" w:rsidP="00337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Electric fuel pumps are prohibited.</w:t>
      </w:r>
    </w:p>
    <w:p w14:paraId="5244F6D3" w14:textId="77777777" w:rsidR="003370FE" w:rsidRPr="003370FE" w:rsidRDefault="003370FE" w:rsidP="00337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Permitted fuels include:</w:t>
      </w:r>
    </w:p>
    <w:p w14:paraId="3ABDE747" w14:textId="77777777" w:rsidR="003370FE" w:rsidRPr="003370FE" w:rsidRDefault="003370FE" w:rsidP="00337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Gasoline</w:t>
      </w:r>
    </w:p>
    <w:p w14:paraId="225E547A" w14:textId="77777777" w:rsidR="003370FE" w:rsidRPr="003370FE" w:rsidRDefault="003370FE" w:rsidP="00337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Racing gasoline</w:t>
      </w:r>
    </w:p>
    <w:p w14:paraId="17DBA351" w14:textId="77777777" w:rsidR="003370FE" w:rsidRPr="003370FE" w:rsidRDefault="003370FE" w:rsidP="00337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VP X85</w:t>
      </w:r>
    </w:p>
    <w:p w14:paraId="6015097B" w14:textId="77777777" w:rsidR="003370FE" w:rsidRPr="003370FE" w:rsidRDefault="003370FE" w:rsidP="00337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E85</w:t>
      </w:r>
    </w:p>
    <w:p w14:paraId="22199039" w14:textId="77777777" w:rsidR="003370FE" w:rsidRPr="003370FE" w:rsidRDefault="003370FE" w:rsidP="00337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following are prohibited:</w:t>
      </w:r>
    </w:p>
    <w:p w14:paraId="49BE9AB2" w14:textId="77777777" w:rsidR="003370FE" w:rsidRPr="003370FE" w:rsidRDefault="003370FE" w:rsidP="00337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VP CHP</w:t>
      </w:r>
    </w:p>
    <w:p w14:paraId="30417D26" w14:textId="77777777" w:rsidR="003370FE" w:rsidRPr="003370FE" w:rsidRDefault="003370FE" w:rsidP="00337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Alcohol</w:t>
      </w:r>
    </w:p>
    <w:p w14:paraId="5B6AF684" w14:textId="77777777" w:rsidR="003370FE" w:rsidRPr="003370FE" w:rsidRDefault="003370FE" w:rsidP="00337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Nitrous oxide</w:t>
      </w:r>
    </w:p>
    <w:p w14:paraId="31800C62" w14:textId="77777777" w:rsidR="003370FE" w:rsidRPr="003370FE" w:rsidRDefault="007702E8" w:rsidP="003370F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0C4E1FA7">
          <v:rect id="_x0000_i1029" style="width:0;height:1.5pt" o:hralign="center" o:hrstd="t" o:hr="t" fillcolor="#a0a0a0" stroked="f"/>
        </w:pict>
      </w:r>
    </w:p>
    <w:p w14:paraId="1867CAB2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6. IGNITION SYSTEM</w:t>
      </w:r>
    </w:p>
    <w:p w14:paraId="60D7BFE4" w14:textId="77777777" w:rsidR="003370FE" w:rsidRPr="003370FE" w:rsidRDefault="003370FE" w:rsidP="00337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Any electronic distributor-type ignition system is permitted.</w:t>
      </w:r>
    </w:p>
    <w:p w14:paraId="4FE974A1" w14:textId="77777777" w:rsidR="003370FE" w:rsidRPr="003370FE" w:rsidRDefault="003370FE" w:rsidP="00337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following ignition systems are prohibited:</w:t>
      </w:r>
    </w:p>
    <w:p w14:paraId="4A2C266B" w14:textId="77777777" w:rsidR="003370FE" w:rsidRPr="003370FE" w:rsidRDefault="003370FE" w:rsidP="003370F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Crank triggers</w:t>
      </w:r>
    </w:p>
    <w:p w14:paraId="1ACAC039" w14:textId="7AE27B2B" w:rsidR="003370FE" w:rsidRPr="003370FE" w:rsidRDefault="003171AE" w:rsidP="003370F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Distributor less</w:t>
      </w:r>
      <w:r w:rsidR="003370FE"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multi-coil systems</w:t>
      </w:r>
    </w:p>
    <w:p w14:paraId="6F3D0D04" w14:textId="77777777" w:rsidR="003370FE" w:rsidRPr="003370FE" w:rsidRDefault="003370FE" w:rsidP="003370F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Magnetos</w:t>
      </w:r>
    </w:p>
    <w:p w14:paraId="14294924" w14:textId="77777777" w:rsidR="003370FE" w:rsidRPr="003370FE" w:rsidRDefault="003370FE" w:rsidP="00337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MSD 6AL or 6ALN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is the only MSD ignition box permitted.</w:t>
      </w:r>
    </w:p>
    <w:p w14:paraId="0EE7B921" w14:textId="77777777" w:rsidR="003370FE" w:rsidRPr="003370FE" w:rsidRDefault="003370FE" w:rsidP="00337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Electronic traction-control devices are prohibited.</w:t>
      </w:r>
    </w:p>
    <w:p w14:paraId="6AB5F2AA" w14:textId="77777777" w:rsidR="003370FE" w:rsidRPr="003370FE" w:rsidRDefault="003370FE" w:rsidP="00337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MSD box may be confiscated by the Series or Track at any time for inspection.</w:t>
      </w:r>
    </w:p>
    <w:p w14:paraId="612B4F21" w14:textId="77777777" w:rsidR="003370FE" w:rsidRPr="003370FE" w:rsidRDefault="003370FE" w:rsidP="00337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Dual ignition systems are prohibited.</w:t>
      </w:r>
    </w:p>
    <w:p w14:paraId="558789FE" w14:textId="77777777" w:rsidR="003370FE" w:rsidRPr="003370FE" w:rsidRDefault="003370FE" w:rsidP="00337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If a car is equipped with more than one ignition box, only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box may be connected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014708" w14:textId="34BE6F73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C20F368">
          <v:rect id="_x0000_i1030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7. WATER PUMP</w:t>
      </w:r>
    </w:p>
    <w:p w14:paraId="410F03F4" w14:textId="77777777" w:rsidR="003370FE" w:rsidRPr="003370FE" w:rsidRDefault="003370FE" w:rsidP="00337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Cast-iron or aluminum water pumps are permitted.</w:t>
      </w:r>
    </w:p>
    <w:p w14:paraId="78177FD4" w14:textId="0AF12D2C" w:rsidR="003370FE" w:rsidRPr="003370FE" w:rsidRDefault="003370FE" w:rsidP="00337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Water pumps must remain </w:t>
      </w:r>
      <w:r w:rsidR="003171AE"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stock mounted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8FE034" w14:textId="77777777" w:rsidR="003370FE" w:rsidRPr="003370FE" w:rsidRDefault="003370FE" w:rsidP="00337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Stock-mounted mechanical fans are permitted.</w:t>
      </w:r>
    </w:p>
    <w:p w14:paraId="0298EBDC" w14:textId="77777777" w:rsidR="003370FE" w:rsidRPr="003370FE" w:rsidRDefault="003370FE" w:rsidP="00337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Electric fans and electric water pumps are prohibited.</w:t>
      </w:r>
    </w:p>
    <w:p w14:paraId="03AAFF01" w14:textId="08C66A0B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72696EE">
          <v:rect id="_x0000_i1031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8. EXHAUST SYSTEM</w:t>
      </w:r>
    </w:p>
    <w:p w14:paraId="52057EF0" w14:textId="77777777" w:rsidR="003370FE" w:rsidRPr="003370FE" w:rsidRDefault="003370FE" w:rsidP="00337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Collector-type headers are required.</w:t>
      </w:r>
    </w:p>
    <w:p w14:paraId="37E39228" w14:textId="77777777" w:rsidR="003370FE" w:rsidRPr="003370FE" w:rsidRDefault="003370FE" w:rsidP="00337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Headers must have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four tubes entering one collector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6AE19F" w14:textId="77777777" w:rsidR="003370FE" w:rsidRPr="003370FE" w:rsidRDefault="003370FE" w:rsidP="00337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following are prohibited:</w:t>
      </w:r>
    </w:p>
    <w:p w14:paraId="0F5E697B" w14:textId="77777777" w:rsidR="003370FE" w:rsidRPr="003370FE" w:rsidRDefault="003370FE" w:rsidP="00337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Zoomie headers</w:t>
      </w:r>
    </w:p>
    <w:p w14:paraId="3401498F" w14:textId="77777777" w:rsidR="003370FE" w:rsidRPr="003370FE" w:rsidRDefault="003370FE" w:rsidP="00337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Tri-Y headers</w:t>
      </w:r>
    </w:p>
    <w:p w14:paraId="306FBD6E" w14:textId="77777777" w:rsidR="003370FE" w:rsidRPr="003370FE" w:rsidRDefault="003370FE" w:rsidP="00337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Merged-collector headers</w:t>
      </w:r>
    </w:p>
    <w:p w14:paraId="49C2ED91" w14:textId="77777777" w:rsidR="003370FE" w:rsidRPr="003370FE" w:rsidRDefault="003370FE" w:rsidP="00337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Square-tube headers</w:t>
      </w:r>
    </w:p>
    <w:p w14:paraId="5620ADE3" w14:textId="77777777" w:rsidR="003370FE" w:rsidRPr="003370FE" w:rsidRDefault="003370FE" w:rsidP="00337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Mufflers are not required unless mandated by the track.</w:t>
      </w:r>
    </w:p>
    <w:p w14:paraId="3EBBD1FB" w14:textId="77777777" w:rsidR="003370FE" w:rsidRPr="003370FE" w:rsidRDefault="003370FE" w:rsidP="00337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If mufflers are required by the track, they must incorporate internal noise-dampening characteristics, such as:</w:t>
      </w:r>
    </w:p>
    <w:p w14:paraId="46734EF8" w14:textId="77777777" w:rsidR="003370FE" w:rsidRPr="003370FE" w:rsidRDefault="003370FE" w:rsidP="00337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Baffles</w:t>
      </w:r>
    </w:p>
    <w:p w14:paraId="50A95031" w14:textId="77777777" w:rsidR="003370FE" w:rsidRPr="003370FE" w:rsidRDefault="003370FE" w:rsidP="00337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Extruded holes</w:t>
      </w:r>
    </w:p>
    <w:p w14:paraId="0A764850" w14:textId="77777777" w:rsidR="003370FE" w:rsidRPr="003370FE" w:rsidRDefault="003370FE" w:rsidP="00337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Screens</w:t>
      </w:r>
    </w:p>
    <w:p w14:paraId="76C0D6BD" w14:textId="77777777" w:rsidR="003370FE" w:rsidRPr="003370FE" w:rsidRDefault="003370FE" w:rsidP="00337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Chambers</w:t>
      </w:r>
    </w:p>
    <w:p w14:paraId="5EFAFAE8" w14:textId="77777777" w:rsidR="003370FE" w:rsidRPr="003370FE" w:rsidRDefault="003370FE" w:rsidP="00337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Similar noise-dampening construction</w:t>
      </w:r>
    </w:p>
    <w:p w14:paraId="5D7885FF" w14:textId="77777777" w:rsidR="003370FE" w:rsidRPr="003370FE" w:rsidRDefault="003370FE" w:rsidP="00337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Mufflers must comply with the local speedway's applicable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noise-decibel requirements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9D404A" w14:textId="3EDEE49D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E78DA23">
          <v:rect id="_x0000_i1032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9. TRANSMISSION</w:t>
      </w:r>
    </w:p>
    <w:p w14:paraId="61B81F7D" w14:textId="77777777" w:rsidR="003370FE" w:rsidRPr="003370FE" w:rsidRDefault="003370FE" w:rsidP="00337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All transmission brands are permitted.</w:t>
      </w:r>
    </w:p>
    <w:p w14:paraId="6F9CD89F" w14:textId="77777777" w:rsidR="003370FE" w:rsidRPr="003370FE" w:rsidRDefault="003370FE" w:rsidP="00337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transmission must have at least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functioning forward gear and one functioning reverse gear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2F4046" w14:textId="77777777" w:rsidR="003370FE" w:rsidRPr="003370FE" w:rsidRDefault="003370FE" w:rsidP="00337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Straight-drive transmissions and in-and-out boxes are prohibited.</w:t>
      </w:r>
    </w:p>
    <w:p w14:paraId="02C1A8A8" w14:textId="77777777" w:rsidR="003370FE" w:rsidRPr="003370FE" w:rsidRDefault="003370FE" w:rsidP="00337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Drive shafts must be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painted white for safety identification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6FE5CF" w14:textId="77777777" w:rsidR="003370FE" w:rsidRPr="003370FE" w:rsidRDefault="003370FE" w:rsidP="00337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Carbon-fiber drive shafts are permitted.</w:t>
      </w:r>
    </w:p>
    <w:p w14:paraId="11D0198F" w14:textId="77777777" w:rsidR="003370FE" w:rsidRPr="003370FE" w:rsidRDefault="003370FE" w:rsidP="00337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Ball-spline transmissions are strongly recommended when using a carbon-fiber drive shaft for safety purposes.</w:t>
      </w:r>
    </w:p>
    <w:p w14:paraId="4FDF8723" w14:textId="07F532DB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D555AF7">
          <v:rect id="_x0000_i1033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10. WHEELBASE</w:t>
      </w:r>
    </w:p>
    <w:p w14:paraId="4D50220E" w14:textId="77777777" w:rsidR="003370FE" w:rsidRPr="003370FE" w:rsidRDefault="003370FE" w:rsidP="003370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Minimum wheelbase is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103 inches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3752D9" w14:textId="77777777" w:rsidR="003370FE" w:rsidRPr="003370FE" w:rsidRDefault="003370FE" w:rsidP="003370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1-inch tolerance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is permitted where specifically applicable under the frame rules.</w:t>
      </w:r>
    </w:p>
    <w:p w14:paraId="28989952" w14:textId="77922654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E8F7F16">
          <v:rect id="_x0000_i1034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11. REAR END</w:t>
      </w:r>
    </w:p>
    <w:p w14:paraId="013EA440" w14:textId="77777777" w:rsidR="003370FE" w:rsidRPr="003370FE" w:rsidRDefault="003370FE" w:rsidP="003370F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Standard quick-change rear ends are permitted.</w:t>
      </w:r>
    </w:p>
    <w:p w14:paraId="5B2FED56" w14:textId="77777777" w:rsidR="003370FE" w:rsidRPr="003370FE" w:rsidRDefault="003370FE" w:rsidP="003370F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Titanium or other exotic materials are prohibited for:</w:t>
      </w:r>
    </w:p>
    <w:p w14:paraId="58B0DE06" w14:textId="77777777" w:rsidR="003370FE" w:rsidRPr="003370FE" w:rsidRDefault="003370FE" w:rsidP="003370F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Axles</w:t>
      </w:r>
    </w:p>
    <w:p w14:paraId="1442730F" w14:textId="77777777" w:rsidR="003370FE" w:rsidRPr="003370FE" w:rsidRDefault="003370FE" w:rsidP="003370F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Spools</w:t>
      </w:r>
    </w:p>
    <w:p w14:paraId="5444C8FC" w14:textId="77777777" w:rsidR="003370FE" w:rsidRPr="003370FE" w:rsidRDefault="003370FE" w:rsidP="003370F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Gears</w:t>
      </w:r>
    </w:p>
    <w:p w14:paraId="6DDF50C6" w14:textId="77777777" w:rsidR="003370FE" w:rsidRPr="003370FE" w:rsidRDefault="003370FE" w:rsidP="003370F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Other internal rear-end components</w:t>
      </w:r>
    </w:p>
    <w:p w14:paraId="1E07FE23" w14:textId="51C3A288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20B422A">
          <v:rect id="_x0000_i1035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12. ENGINE POSITION</w:t>
      </w:r>
    </w:p>
    <w:p w14:paraId="33AD4D19" w14:textId="77777777" w:rsidR="003370FE" w:rsidRPr="003370FE" w:rsidRDefault="003370FE" w:rsidP="003370F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Engine location must measure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6½ inches from the center of the lower ball joint to the #1 spark plug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, with a tolerance of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½ inch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737D65" w14:textId="77777777" w:rsidR="003370FE" w:rsidRPr="003370FE" w:rsidRDefault="003370FE" w:rsidP="003370F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measurement is taken with the engine mounted in front of the water pump.</w:t>
      </w:r>
    </w:p>
    <w:p w14:paraId="5B9E3FD7" w14:textId="77777777" w:rsidR="003370FE" w:rsidRPr="003370FE" w:rsidRDefault="003370FE" w:rsidP="003370F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50-pound weight penalty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will be assessed for every additional ½ inch outside the permitted tolerance.</w:t>
      </w:r>
    </w:p>
    <w:p w14:paraId="72459DA6" w14:textId="4D5B2364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4F61090">
          <v:rect id="_x0000_i1036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13. FRAME &amp; CHASSIS</w:t>
      </w:r>
    </w:p>
    <w:p w14:paraId="73BDE143" w14:textId="77777777" w:rsidR="003370FE" w:rsidRPr="003370FE" w:rsidRDefault="003370FE" w:rsidP="00337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Minimum wheelbase is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103 inches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, with a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1-inch tolerance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77C033" w14:textId="77777777" w:rsidR="003370FE" w:rsidRPr="003370FE" w:rsidRDefault="003370FE" w:rsidP="00337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Any Late Model chassis is permitted.</w:t>
      </w:r>
    </w:p>
    <w:p w14:paraId="4B153DEB" w14:textId="77777777" w:rsidR="003370FE" w:rsidRPr="003370FE" w:rsidRDefault="003370FE" w:rsidP="00337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Square-tube and round-tube chassis are permitted.</w:t>
      </w:r>
    </w:p>
    <w:p w14:paraId="08F52E9A" w14:textId="77777777" w:rsidR="003370FE" w:rsidRPr="003370FE" w:rsidRDefault="003370FE" w:rsidP="00337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Aluminum frames are prohibited.</w:t>
      </w:r>
    </w:p>
    <w:p w14:paraId="41096F56" w14:textId="77777777" w:rsidR="003370FE" w:rsidRPr="003370FE" w:rsidRDefault="003370FE" w:rsidP="00337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Square-tube frames must use a minimum of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2-inch x 2-inch tubing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010239" w14:textId="77777777" w:rsidR="003370FE" w:rsidRPr="003370FE" w:rsidRDefault="003370FE" w:rsidP="00337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Round-tube frames must use a minimum of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1¾-inch tubing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BEFF3B" w14:textId="77777777" w:rsidR="003370FE" w:rsidRPr="003370FE" w:rsidRDefault="003370FE" w:rsidP="00337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 full racing roll cage is mandatory.</w:t>
      </w:r>
    </w:p>
    <w:p w14:paraId="09522898" w14:textId="77777777" w:rsidR="003370FE" w:rsidRPr="003370FE" w:rsidRDefault="003370FE" w:rsidP="00337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Minimum roll-cage tubing is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1½-inch outside diameter x .090-inch wall steel tubing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8F3F95" w14:textId="0C544C3F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0EE62CD9">
          <v:rect id="_x0000_i1037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14. SUSPENSION</w:t>
      </w:r>
    </w:p>
    <w:p w14:paraId="1186EAC2" w14:textId="77777777" w:rsidR="003370FE" w:rsidRPr="003370FE" w:rsidRDefault="003370FE" w:rsidP="00337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Standard Late Model suspension components are required.</w:t>
      </w:r>
    </w:p>
    <w:p w14:paraId="7FE8CDB8" w14:textId="77777777" w:rsidR="003370FE" w:rsidRPr="003370FE" w:rsidRDefault="003370FE" w:rsidP="00337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Spring-loaded or shock-type four-bar </w:t>
      </w:r>
      <w:proofErr w:type="gramStart"/>
      <w:r w:rsidRPr="003370FE">
        <w:rPr>
          <w:rFonts w:ascii="Times New Roman" w:eastAsia="Times New Roman" w:hAnsi="Times New Roman" w:cs="Times New Roman"/>
          <w:kern w:val="0"/>
          <w14:ligatures w14:val="none"/>
        </w:rPr>
        <w:t>rods</w:t>
      </w:r>
      <w:proofErr w:type="gramEnd"/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are prohibited.</w:t>
      </w:r>
    </w:p>
    <w:p w14:paraId="2129035B" w14:textId="77777777" w:rsidR="003370FE" w:rsidRPr="003370FE" w:rsidRDefault="003370FE" w:rsidP="00337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Only standard solid four-bar rods are permitted.</w:t>
      </w:r>
    </w:p>
    <w:p w14:paraId="3D72891C" w14:textId="77777777" w:rsidR="003370FE" w:rsidRPr="003370FE" w:rsidRDefault="003370FE" w:rsidP="00337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Torsion-bar front and rear suspensions are prohibited.</w:t>
      </w:r>
    </w:p>
    <w:p w14:paraId="6E02C2D9" w14:textId="77777777" w:rsidR="003370FE" w:rsidRPr="003370FE" w:rsidRDefault="003370FE" w:rsidP="00337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Standard one-piece bird cages are required.</w:t>
      </w:r>
    </w:p>
    <w:p w14:paraId="7AF9EA33" w14:textId="77777777" w:rsidR="003370FE" w:rsidRPr="003370FE" w:rsidRDefault="003370FE" w:rsidP="00337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Split bird cages are prohibited. All components must function as one assembly.</w:t>
      </w:r>
    </w:p>
    <w:p w14:paraId="609AB1F8" w14:textId="77777777" w:rsidR="003370FE" w:rsidRPr="003370FE" w:rsidRDefault="003370FE" w:rsidP="00337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car may use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of the following rear-suspension systems:</w:t>
      </w:r>
    </w:p>
    <w:p w14:paraId="29AA5248" w14:textId="77777777" w:rsidR="003370FE" w:rsidRPr="003370FE" w:rsidRDefault="003370FE" w:rsidP="00337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5th coil;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</w:t>
      </w:r>
    </w:p>
    <w:p w14:paraId="0623702C" w14:textId="77777777" w:rsidR="003370FE" w:rsidRPr="003370FE" w:rsidRDefault="003370FE" w:rsidP="00337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Torque link</w:t>
      </w:r>
    </w:p>
    <w:p w14:paraId="1892FD90" w14:textId="77777777" w:rsidR="003370FE" w:rsidRPr="003370FE" w:rsidRDefault="003370FE" w:rsidP="00337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 5th coil and torque link may </w:t>
      </w:r>
      <w:proofErr w:type="gramStart"/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both</w:t>
      </w:r>
      <w:proofErr w:type="gramEnd"/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be used.</w:t>
      </w:r>
    </w:p>
    <w:p w14:paraId="5A162BEB" w14:textId="77777777" w:rsidR="003370FE" w:rsidRPr="003370FE" w:rsidRDefault="003370FE" w:rsidP="00337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Data-acquisition devices of any type are prohibited.</w:t>
      </w:r>
    </w:p>
    <w:p w14:paraId="4C1B1A95" w14:textId="4901F697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F532DB7">
          <v:rect id="_x0000_i1038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15. SHOCKS &amp; SPRINGS</w:t>
      </w:r>
    </w:p>
    <w:p w14:paraId="46D7A25E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Shock and Spring Requirements</w:t>
      </w:r>
    </w:p>
    <w:p w14:paraId="597CBAA0" w14:textId="77777777" w:rsidR="003370FE" w:rsidRPr="003370FE" w:rsidRDefault="003370FE" w:rsidP="00337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One (1) shock and one (1) spring are permitted at each corner of the car.</w:t>
      </w:r>
    </w:p>
    <w:p w14:paraId="21107B19" w14:textId="77777777" w:rsidR="003370FE" w:rsidRPr="003370FE" w:rsidRDefault="003370FE" w:rsidP="00337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left-rear shock may be mounted in front of the rear end.</w:t>
      </w:r>
    </w:p>
    <w:p w14:paraId="104F21F0" w14:textId="77777777" w:rsidR="003370FE" w:rsidRPr="003370FE" w:rsidRDefault="003370FE" w:rsidP="00337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One (1) fifth-coil shock is permitted.</w:t>
      </w:r>
    </w:p>
    <w:p w14:paraId="46D59BF9" w14:textId="77777777" w:rsidR="003370FE" w:rsidRPr="003370FE" w:rsidRDefault="003370FE" w:rsidP="00337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One (1) 90/10 shock may be mounted on top of the rear end.</w:t>
      </w:r>
    </w:p>
    <w:p w14:paraId="0BCD8A9C" w14:textId="77777777" w:rsidR="003370FE" w:rsidRPr="003370FE" w:rsidRDefault="003370FE" w:rsidP="00337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No additional shocks are permitted beyond those specifically allowed by these rules.</w:t>
      </w:r>
    </w:p>
    <w:p w14:paraId="674B2C68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Prohibited Shock Types</w:t>
      </w:r>
    </w:p>
    <w:p w14:paraId="49F3724A" w14:textId="77777777" w:rsidR="003370FE" w:rsidRPr="003370FE" w:rsidRDefault="003370FE" w:rsidP="0033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following are prohibited:</w:t>
      </w:r>
    </w:p>
    <w:p w14:paraId="1B7458ED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Single-adjustable shocks</w:t>
      </w:r>
    </w:p>
    <w:p w14:paraId="59843FFB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Double-adjustable shocks</w:t>
      </w:r>
    </w:p>
    <w:p w14:paraId="41976FC1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Triple-adjustable shocks</w:t>
      </w:r>
    </w:p>
    <w:p w14:paraId="69A70458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Four-way adjustable shocks</w:t>
      </w:r>
    </w:p>
    <w:p w14:paraId="475E9DE1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Canister-style adjustable shocks</w:t>
      </w:r>
    </w:p>
    <w:p w14:paraId="13DB8886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Piggyback remote-adjustable shocks</w:t>
      </w:r>
    </w:p>
    <w:p w14:paraId="6811309A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Externally adjustable shocks</w:t>
      </w:r>
    </w:p>
    <w:p w14:paraId="76827F6D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Air shocks</w:t>
      </w:r>
    </w:p>
    <w:p w14:paraId="075F5FA1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Thru-rod shocks</w:t>
      </w:r>
    </w:p>
    <w:p w14:paraId="70E44DAC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Inerter shocks</w:t>
      </w:r>
    </w:p>
    <w:p w14:paraId="0184A371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Spring cages</w:t>
      </w:r>
    </w:p>
    <w:p w14:paraId="587EE584" w14:textId="77777777" w:rsidR="003370FE" w:rsidRPr="003370FE" w:rsidRDefault="003370FE" w:rsidP="003370F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Internal bump stops</w:t>
      </w:r>
    </w:p>
    <w:p w14:paraId="1737CD07" w14:textId="77777777" w:rsidR="003370FE" w:rsidRPr="003370FE" w:rsidRDefault="003370FE" w:rsidP="0033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Schrader-valve shocks are permitted.</w:t>
      </w:r>
    </w:p>
    <w:p w14:paraId="52C13CD7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Shock Travel</w:t>
      </w:r>
    </w:p>
    <w:p w14:paraId="5A47DFE4" w14:textId="77777777" w:rsidR="003370FE" w:rsidRPr="003370FE" w:rsidRDefault="003370FE" w:rsidP="003370F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Front shocks must collapse and extend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 inches, 7 inches, or 9 inches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651B3A" w14:textId="77777777" w:rsidR="003370FE" w:rsidRPr="003370FE" w:rsidRDefault="003370FE" w:rsidP="003370F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Rear shocks must collapse and extend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 inches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D23B0A" w14:textId="77777777" w:rsidR="003370FE" w:rsidRPr="003370FE" w:rsidRDefault="003370FE" w:rsidP="003370F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All shocks must fully compress.</w:t>
      </w:r>
    </w:p>
    <w:p w14:paraId="5B2FC699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Springs</w:t>
      </w:r>
    </w:p>
    <w:p w14:paraId="52E2BEDC" w14:textId="77777777" w:rsidR="003370FE" w:rsidRPr="003370FE" w:rsidRDefault="003370FE" w:rsidP="003370F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Progressive springs are prohibited.</w:t>
      </w:r>
    </w:p>
    <w:p w14:paraId="5FC0F19C" w14:textId="77777777" w:rsidR="003370FE" w:rsidRPr="003370FE" w:rsidRDefault="003370FE" w:rsidP="003370F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Stack springs are prohibited on all corners.</w:t>
      </w:r>
    </w:p>
    <w:p w14:paraId="0801D8E6" w14:textId="77777777" w:rsidR="003370FE" w:rsidRPr="003370FE" w:rsidRDefault="003370FE" w:rsidP="003370F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Spring rubbers are permitted on any corner.</w:t>
      </w:r>
    </w:p>
    <w:p w14:paraId="49EAA042" w14:textId="77777777" w:rsidR="003370FE" w:rsidRPr="003370FE" w:rsidRDefault="003370FE" w:rsidP="003370F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 bump stop and bump spring are permitted on the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right front only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12E05D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Shock Sleeves</w:t>
      </w:r>
    </w:p>
    <w:p w14:paraId="74362833" w14:textId="77777777" w:rsidR="003370FE" w:rsidRPr="003370FE" w:rsidRDefault="003370FE" w:rsidP="0033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Shock sleeves are permitted for shock protection. The Series or Track Official may require sleeves to be removed for inspection at any time.</w:t>
      </w:r>
    </w:p>
    <w:p w14:paraId="103C7FA8" w14:textId="41384DF3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50D97C1">
          <v:rect id="_x0000_i1039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16. SHOCK CLAIM &amp; CONFISCATION</w:t>
      </w:r>
    </w:p>
    <w:p w14:paraId="7BF9F7BD" w14:textId="77777777" w:rsidR="003370FE" w:rsidRPr="003370FE" w:rsidRDefault="003370FE" w:rsidP="003370F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Track or Series has the right to purchase/claim shocks at any time.</w:t>
      </w:r>
    </w:p>
    <w:p w14:paraId="3FA21834" w14:textId="77777777" w:rsidR="003370FE" w:rsidRPr="003370FE" w:rsidRDefault="003370FE" w:rsidP="003370F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Up to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five (5) shocks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may be claimed.</w:t>
      </w:r>
    </w:p>
    <w:p w14:paraId="4887572F" w14:textId="77777777" w:rsidR="003370FE" w:rsidRPr="003370FE" w:rsidRDefault="003370FE" w:rsidP="003370F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claim price is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$300 per </w:t>
      </w:r>
      <w:proofErr w:type="gramStart"/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shock</w:t>
      </w:r>
      <w:proofErr w:type="gramEnd"/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288D2E" w14:textId="77777777" w:rsidR="003370FE" w:rsidRPr="003370FE" w:rsidRDefault="003370FE" w:rsidP="003370F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Only drivers finishing in the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top five (5)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may claim shocks.</w:t>
      </w:r>
    </w:p>
    <w:p w14:paraId="2DBCCECA" w14:textId="77777777" w:rsidR="003370FE" w:rsidRPr="003370FE" w:rsidRDefault="003370FE" w:rsidP="003370F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 driver claiming shocks must finish in the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top five and on the lead lap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55F440" w14:textId="77777777" w:rsidR="003370FE" w:rsidRPr="003370FE" w:rsidRDefault="003370FE" w:rsidP="003370F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Claims must be made to the Tech Official within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five (5) minutes after the checkered flag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falls on the feature event.</w:t>
      </w:r>
    </w:p>
    <w:p w14:paraId="5F87FF0F" w14:textId="77777777" w:rsidR="003370FE" w:rsidRPr="003370FE" w:rsidRDefault="003370FE" w:rsidP="003370F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 driver may claim shocks from a car finishing ahead of them or may be claimed by an eligible driver.</w:t>
      </w:r>
    </w:p>
    <w:p w14:paraId="7F50CB0C" w14:textId="77777777" w:rsidR="003370FE" w:rsidRPr="003370FE" w:rsidRDefault="003370FE" w:rsidP="003370F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Reverse shock claims are prohibited.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A driver may not claim shocks from a car finishing behind them.</w:t>
      </w:r>
    </w:p>
    <w:p w14:paraId="598A7B14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Failure to Surrender Claimed Shocks</w:t>
      </w:r>
    </w:p>
    <w:p w14:paraId="30A08183" w14:textId="77777777" w:rsidR="003370FE" w:rsidRPr="003370FE" w:rsidRDefault="003370FE" w:rsidP="0033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Refusal to allow claimed shocks to be removed will result in forfeiture of all points and money from that event and the following penalties:</w:t>
      </w:r>
    </w:p>
    <w:p w14:paraId="189550DD" w14:textId="77777777" w:rsidR="003370FE" w:rsidRPr="003370FE" w:rsidRDefault="003370FE" w:rsidP="003370F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offense: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$0 fine</w:t>
      </w:r>
    </w:p>
    <w:p w14:paraId="334BF2B2" w14:textId="77777777" w:rsidR="003370FE" w:rsidRPr="003370FE" w:rsidRDefault="003370FE" w:rsidP="003370F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Second offense: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$250 fine</w:t>
      </w:r>
    </w:p>
    <w:p w14:paraId="03AA6A4A" w14:textId="77777777" w:rsidR="003370FE" w:rsidRPr="003370FE" w:rsidRDefault="003370FE" w:rsidP="003370F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Third offense: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$500 fine and a one-year suspension from the Series</w:t>
      </w:r>
    </w:p>
    <w:p w14:paraId="3BBC4145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Shock Inspection / Confiscation</w:t>
      </w:r>
    </w:p>
    <w:p w14:paraId="4020CA3C" w14:textId="77777777" w:rsidR="003370FE" w:rsidRPr="003370FE" w:rsidRDefault="003370FE" w:rsidP="003370F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Series may confiscate or claim shocks at any time to determine compliance with these rules.</w:t>
      </w:r>
    </w:p>
    <w:p w14:paraId="44FB354A" w14:textId="77777777" w:rsidR="003370FE" w:rsidRPr="003370FE" w:rsidRDefault="003370FE" w:rsidP="003370F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If confiscated shocks are determined to be legal, they will be returned to the driver.</w:t>
      </w:r>
    </w:p>
    <w:p w14:paraId="74383B62" w14:textId="77777777" w:rsidR="003370FE" w:rsidRPr="003370FE" w:rsidRDefault="003370FE" w:rsidP="003370F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If the shocks are determined to be illegal, the driver will lose all points and money associated with the event.</w:t>
      </w:r>
    </w:p>
    <w:p w14:paraId="2C4B2733" w14:textId="77777777" w:rsidR="003370FE" w:rsidRPr="003370FE" w:rsidRDefault="003370FE" w:rsidP="003370F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The Series or Track will retain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$50 per shock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regardless of the inspection outcome.</w:t>
      </w:r>
    </w:p>
    <w:p w14:paraId="5311063D" w14:textId="0A8FF4D6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5838B87">
          <v:rect id="_x0000_i1040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17. BODY</w:t>
      </w:r>
    </w:p>
    <w:p w14:paraId="4F294639" w14:textId="77777777" w:rsidR="003370FE" w:rsidRPr="003370FE" w:rsidRDefault="003370FE" w:rsidP="00337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Bodywork must comply with the applicable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Body Diagram and Specifications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77E068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Raised edges, gurney lips, or similar aerodynamic devices are prohibited.</w:t>
      </w:r>
    </w:p>
    <w:p w14:paraId="7AE8DE9A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Doors and quarter panels must be flat or may have an outward roll.</w:t>
      </w:r>
    </w:p>
    <w:p w14:paraId="52B0BEA4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Doors and body panels may not be rolled inward.</w:t>
      </w:r>
    </w:p>
    <w:p w14:paraId="618E8DCA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Tunneling of any type is prohibited:</w:t>
      </w:r>
    </w:p>
    <w:p w14:paraId="34E27405" w14:textId="77777777" w:rsidR="003370FE" w:rsidRPr="003370FE" w:rsidRDefault="003370FE" w:rsidP="003370F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Under the body</w:t>
      </w:r>
    </w:p>
    <w:p w14:paraId="6E89C465" w14:textId="77777777" w:rsidR="003370FE" w:rsidRPr="003370FE" w:rsidRDefault="003370FE" w:rsidP="003370F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Along the frame</w:t>
      </w:r>
    </w:p>
    <w:p w14:paraId="36405C11" w14:textId="77777777" w:rsidR="003370FE" w:rsidRPr="003370FE" w:rsidRDefault="003370FE" w:rsidP="003370F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Around the fuel-cell area</w:t>
      </w:r>
    </w:p>
    <w:p w14:paraId="5E18B7F0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 stone shield for a remote oil filter or transmission is permitted.</w:t>
      </w:r>
    </w:p>
    <w:p w14:paraId="75556221" w14:textId="77777777" w:rsidR="003370FE" w:rsidRPr="003370FE" w:rsidRDefault="003370FE" w:rsidP="003370F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Maximum size: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24 inches x 24 inches</w:t>
      </w:r>
    </w:p>
    <w:p w14:paraId="67A27410" w14:textId="77777777" w:rsidR="003370FE" w:rsidRPr="003370FE" w:rsidRDefault="003370FE" w:rsidP="003370F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Must be located near the rear engine plate.</w:t>
      </w:r>
    </w:p>
    <w:p w14:paraId="5E4B6F30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Roof supports or “C” pillars on both sides of the car must be constructed from equal material.</w:t>
      </w:r>
    </w:p>
    <w:p w14:paraId="0EF57B6D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Window openings must be the same size on the left and right sides.</w:t>
      </w:r>
    </w:p>
    <w:p w14:paraId="7A8CC927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If clear Lexan is used, it must be installed on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both sides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0DE517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Both sides must either be </w:t>
      </w:r>
      <w:proofErr w:type="gramStart"/>
      <w:r w:rsidRPr="003370FE">
        <w:rPr>
          <w:rFonts w:ascii="Times New Roman" w:eastAsia="Times New Roman" w:hAnsi="Times New Roman" w:cs="Times New Roman"/>
          <w:kern w:val="0"/>
          <w14:ligatures w14:val="none"/>
        </w:rPr>
        <w:t>open</w:t>
      </w:r>
      <w:proofErr w:type="gramEnd"/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or both sides must be closed.</w:t>
      </w:r>
    </w:p>
    <w:p w14:paraId="5E1A6A03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Curved or arced roof supports are permitted.</w:t>
      </w:r>
    </w:p>
    <w:p w14:paraId="3661D9F2" w14:textId="77777777" w:rsidR="003370FE" w:rsidRPr="003370FE" w:rsidRDefault="003370FE" w:rsidP="003370F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Maximum arc: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inches at the widest point</w:t>
      </w:r>
    </w:p>
    <w:p w14:paraId="62F2DF1F" w14:textId="77777777" w:rsidR="003370FE" w:rsidRPr="003370FE" w:rsidRDefault="003370FE" w:rsidP="003370F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Arc will be checked using a straight edge extended from the roof edge to the door edge.</w:t>
      </w:r>
    </w:p>
    <w:p w14:paraId="1A6689AC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Mirrors are prohibited at all locations on the car.</w:t>
      </w:r>
    </w:p>
    <w:p w14:paraId="6ABC440E" w14:textId="77777777" w:rsidR="003370FE" w:rsidRPr="003370FE" w:rsidRDefault="003370FE" w:rsidP="003370F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Plastic body panels are permitted but must comply with all applicable Body Specifications and Measurements.</w:t>
      </w:r>
    </w:p>
    <w:p w14:paraId="305BBA97" w14:textId="687FA6B5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28C674C">
          <v:rect id="_x0000_i1041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18. COMMUNICATION DEVICES</w:t>
      </w:r>
    </w:p>
    <w:p w14:paraId="4A11F431" w14:textId="77777777" w:rsidR="003370FE" w:rsidRPr="003370FE" w:rsidRDefault="003370FE" w:rsidP="003370F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Radios and all forms of two-way communication are prohibited.</w:t>
      </w:r>
    </w:p>
    <w:p w14:paraId="2DD1E4A0" w14:textId="77777777" w:rsidR="003370FE" w:rsidRPr="003370FE" w:rsidRDefault="003370FE" w:rsidP="003370F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RaceCeiver one-way communication device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is the only permitted communication device.</w:t>
      </w:r>
    </w:p>
    <w:p w14:paraId="7AAE18C5" w14:textId="042B4B91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F63C3BA">
          <v:rect id="_x0000_i1042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19. SPOILER</w:t>
      </w:r>
    </w:p>
    <w:p w14:paraId="03F9305C" w14:textId="77777777" w:rsidR="003370FE" w:rsidRPr="003370FE" w:rsidRDefault="003370FE" w:rsidP="003370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Maximum spoiler height is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 inches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C0F764" w14:textId="77777777" w:rsidR="003370FE" w:rsidRPr="003370FE" w:rsidRDefault="003370FE" w:rsidP="003370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The spoiler must be constructed from solid material, such as:</w:t>
      </w:r>
    </w:p>
    <w:p w14:paraId="4ADF731F" w14:textId="77777777" w:rsidR="003370FE" w:rsidRPr="003370FE" w:rsidRDefault="003370FE" w:rsidP="003370FE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Lexan</w:t>
      </w:r>
    </w:p>
    <w:p w14:paraId="79504426" w14:textId="77777777" w:rsidR="003370FE" w:rsidRPr="003370FE" w:rsidRDefault="003370FE" w:rsidP="003370FE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Sheet aluminum</w:t>
      </w:r>
    </w:p>
    <w:p w14:paraId="1753687C" w14:textId="77777777" w:rsidR="003370FE" w:rsidRPr="003370FE" w:rsidRDefault="003370FE" w:rsidP="003370FE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Material of equal strength</w:t>
      </w:r>
    </w:p>
    <w:p w14:paraId="75DC0821" w14:textId="4CE9BA58" w:rsidR="003370FE" w:rsidRPr="003370FE" w:rsidRDefault="003370FE" w:rsidP="003370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Spoiler </w:t>
      </w:r>
      <w:r w:rsidR="003171AE" w:rsidRPr="003370FE">
        <w:rPr>
          <w:rFonts w:ascii="Times New Roman" w:eastAsia="Times New Roman" w:hAnsi="Times New Roman" w:cs="Times New Roman"/>
          <w:kern w:val="0"/>
          <w14:ligatures w14:val="none"/>
        </w:rPr>
        <w:t>support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must be constructed from equal material and be of equal size throughout the permitted areas.</w:t>
      </w:r>
    </w:p>
    <w:p w14:paraId="1530C4D7" w14:textId="2BAA4F86" w:rsidR="003370FE" w:rsidRPr="003370FE" w:rsidRDefault="003370FE" w:rsidP="003370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Open spoiler </w:t>
      </w:r>
      <w:r w:rsidR="003171AE" w:rsidRPr="003370FE">
        <w:rPr>
          <w:rFonts w:ascii="Times New Roman" w:eastAsia="Times New Roman" w:hAnsi="Times New Roman" w:cs="Times New Roman"/>
          <w:kern w:val="0"/>
          <w14:ligatures w14:val="none"/>
        </w:rPr>
        <w:t>support is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 prohibited.</w:t>
      </w:r>
    </w:p>
    <w:p w14:paraId="0AFC207C" w14:textId="77777777" w:rsidR="003370FE" w:rsidRPr="003370FE" w:rsidRDefault="003370FE" w:rsidP="003370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Spoiler height, width, and angle must remain consistent across the entire spoiler.</w:t>
      </w:r>
    </w:p>
    <w:p w14:paraId="0576E741" w14:textId="77777777" w:rsidR="003370FE" w:rsidRPr="003370FE" w:rsidRDefault="003370FE" w:rsidP="003370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Varying spoiler heights or spoiler angles are prohibited.</w:t>
      </w:r>
    </w:p>
    <w:p w14:paraId="312903F2" w14:textId="672D01C1" w:rsidR="003370FE" w:rsidRPr="003171AE" w:rsidRDefault="007702E8" w:rsidP="003171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1586674">
          <v:rect id="_x0000_i1043" style="width:0;height:1.5pt" o:hralign="center" o:hrstd="t" o:hr="t" fillcolor="#a0a0a0" stroked="f"/>
        </w:pict>
      </w:r>
      <w:r w:rsidR="003370FE" w:rsidRPr="003171AE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20. WHEELS &amp; TIRES</w:t>
      </w:r>
    </w:p>
    <w:p w14:paraId="0D8922C6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Wheels</w:t>
      </w:r>
    </w:p>
    <w:p w14:paraId="6107C0D2" w14:textId="77777777" w:rsidR="003370FE" w:rsidRPr="003370FE" w:rsidRDefault="003370FE" w:rsidP="003370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Any wheel manufacturer is permitted.</w:t>
      </w:r>
    </w:p>
    <w:p w14:paraId="017D2FA7" w14:textId="77777777" w:rsidR="003370FE" w:rsidRPr="003370FE" w:rsidRDefault="003370FE" w:rsidP="003370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Maximum wheel width is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14 inches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99DAB5" w14:textId="77777777" w:rsidR="003370FE" w:rsidRPr="003370FE" w:rsidRDefault="003370FE" w:rsidP="003370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Bead locks are permitted in any position.</w:t>
      </w:r>
    </w:p>
    <w:p w14:paraId="3B681EB5" w14:textId="77777777" w:rsidR="003370FE" w:rsidRPr="003370FE" w:rsidRDefault="003370FE" w:rsidP="003370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Wide 5 wheels and adapters are permitted.</w:t>
      </w:r>
    </w:p>
    <w:p w14:paraId="246ED99A" w14:textId="77777777" w:rsidR="003370FE" w:rsidRPr="003171AE" w:rsidRDefault="003370FE" w:rsidP="003370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71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Tires</w:t>
      </w:r>
    </w:p>
    <w:p w14:paraId="4B9EA63C" w14:textId="77777777" w:rsidR="003370FE" w:rsidRPr="003370FE" w:rsidRDefault="003370FE" w:rsidP="003370F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 xml:space="preserve">This is an </w:t>
      </w:r>
      <w:r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open tire rule</w:t>
      </w: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5C3BF7" w14:textId="77777777" w:rsidR="003370FE" w:rsidRPr="003370FE" w:rsidRDefault="003370FE" w:rsidP="003370F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370FE">
        <w:rPr>
          <w:rFonts w:ascii="Times New Roman" w:eastAsia="Times New Roman" w:hAnsi="Times New Roman" w:cs="Times New Roman"/>
          <w:kern w:val="0"/>
          <w14:ligatures w14:val="none"/>
        </w:rPr>
        <w:t>Any dirt Late Model racing tire is permitted.</w:t>
      </w:r>
    </w:p>
    <w:p w14:paraId="0D75495A" w14:textId="77777777" w:rsidR="003370FE" w:rsidRPr="003370FE" w:rsidRDefault="007702E8" w:rsidP="003370F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75F263D">
          <v:rect id="_x0000_i1044" style="width:0;height:1.5pt" o:hralign="center" o:hrstd="t" o:hr="t" fillcolor="#a0a0a0" stroked="f"/>
        </w:pict>
      </w:r>
    </w:p>
    <w:p w14:paraId="3D22631A" w14:textId="2C73E259" w:rsidR="003370FE" w:rsidRPr="003370FE" w:rsidRDefault="009770FA" w:rsidP="009770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ADDED WEIGHT MAY BE REQUIRED FOR ANY CAR THAT IS DOMINATING. THIS WILL BE AT THE TRACKS DISCRETION</w:t>
      </w:r>
      <w:r w:rsidR="003370FE" w:rsidRPr="003370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022A8F58" w14:textId="77777777" w:rsidR="00866A21" w:rsidRDefault="00866A21"/>
    <w:sectPr w:rsidR="00866A2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5561F" w14:textId="77777777" w:rsidR="007702E8" w:rsidRDefault="007702E8" w:rsidP="009770FA">
      <w:pPr>
        <w:spacing w:after="0" w:line="240" w:lineRule="auto"/>
      </w:pPr>
      <w:r>
        <w:separator/>
      </w:r>
    </w:p>
  </w:endnote>
  <w:endnote w:type="continuationSeparator" w:id="0">
    <w:p w14:paraId="3668899E" w14:textId="77777777" w:rsidR="007702E8" w:rsidRDefault="007702E8" w:rsidP="0097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26197" w14:textId="77777777" w:rsidR="007702E8" w:rsidRDefault="007702E8" w:rsidP="009770FA">
      <w:pPr>
        <w:spacing w:after="0" w:line="240" w:lineRule="auto"/>
      </w:pPr>
      <w:r>
        <w:separator/>
      </w:r>
    </w:p>
  </w:footnote>
  <w:footnote w:type="continuationSeparator" w:id="0">
    <w:p w14:paraId="106BFFBB" w14:textId="77777777" w:rsidR="007702E8" w:rsidRDefault="007702E8" w:rsidP="00977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B829" w14:textId="45628D32" w:rsidR="009770FA" w:rsidRPr="009770FA" w:rsidRDefault="009770FA" w:rsidP="009770FA">
    <w:pPr>
      <w:pStyle w:val="Header"/>
      <w:jc w:val="center"/>
      <w:rPr>
        <w:b/>
        <w:bCs/>
        <w:sz w:val="32"/>
        <w:szCs w:val="32"/>
      </w:rPr>
    </w:pPr>
    <w:r w:rsidRPr="009770FA">
      <w:rPr>
        <w:b/>
        <w:bCs/>
        <w:sz w:val="32"/>
        <w:szCs w:val="32"/>
      </w:rPr>
      <w:t>CEDAR RIDGE SPEEDWAY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0A48"/>
    <w:multiLevelType w:val="multilevel"/>
    <w:tmpl w:val="3564C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13C27"/>
    <w:multiLevelType w:val="multilevel"/>
    <w:tmpl w:val="EE28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FA7B9F"/>
    <w:multiLevelType w:val="multilevel"/>
    <w:tmpl w:val="AA1ED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B1885"/>
    <w:multiLevelType w:val="multilevel"/>
    <w:tmpl w:val="A2D2F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97E02"/>
    <w:multiLevelType w:val="multilevel"/>
    <w:tmpl w:val="D9FC4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9068D9"/>
    <w:multiLevelType w:val="multilevel"/>
    <w:tmpl w:val="17765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2F0EB0"/>
    <w:multiLevelType w:val="multilevel"/>
    <w:tmpl w:val="76D69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AB232A"/>
    <w:multiLevelType w:val="multilevel"/>
    <w:tmpl w:val="5A62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6D69E8"/>
    <w:multiLevelType w:val="multilevel"/>
    <w:tmpl w:val="7E20F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6A76E0"/>
    <w:multiLevelType w:val="multilevel"/>
    <w:tmpl w:val="792C3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3D3BDD"/>
    <w:multiLevelType w:val="multilevel"/>
    <w:tmpl w:val="790AF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752F11"/>
    <w:multiLevelType w:val="multilevel"/>
    <w:tmpl w:val="AFA49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962535"/>
    <w:multiLevelType w:val="multilevel"/>
    <w:tmpl w:val="37ECD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954D93"/>
    <w:multiLevelType w:val="multilevel"/>
    <w:tmpl w:val="8AB83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677833"/>
    <w:multiLevelType w:val="multilevel"/>
    <w:tmpl w:val="3A88B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0B3623"/>
    <w:multiLevelType w:val="multilevel"/>
    <w:tmpl w:val="32A09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BE1A79"/>
    <w:multiLevelType w:val="multilevel"/>
    <w:tmpl w:val="7D94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F73F8A"/>
    <w:multiLevelType w:val="multilevel"/>
    <w:tmpl w:val="B2BC5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147F2F"/>
    <w:multiLevelType w:val="multilevel"/>
    <w:tmpl w:val="1DAC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513B44"/>
    <w:multiLevelType w:val="multilevel"/>
    <w:tmpl w:val="FD7C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BC3C08"/>
    <w:multiLevelType w:val="multilevel"/>
    <w:tmpl w:val="7F7C2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B52BBD"/>
    <w:multiLevelType w:val="multilevel"/>
    <w:tmpl w:val="50727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D02405"/>
    <w:multiLevelType w:val="multilevel"/>
    <w:tmpl w:val="19D08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5C669B"/>
    <w:multiLevelType w:val="multilevel"/>
    <w:tmpl w:val="061CA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1D2911"/>
    <w:multiLevelType w:val="multilevel"/>
    <w:tmpl w:val="7868D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136A01"/>
    <w:multiLevelType w:val="multilevel"/>
    <w:tmpl w:val="EFBA4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756EB5"/>
    <w:multiLevelType w:val="multilevel"/>
    <w:tmpl w:val="A4C8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5809460">
    <w:abstractNumId w:val="19"/>
  </w:num>
  <w:num w:numId="2" w16cid:durableId="525680127">
    <w:abstractNumId w:val="7"/>
  </w:num>
  <w:num w:numId="3" w16cid:durableId="1702825738">
    <w:abstractNumId w:val="8"/>
  </w:num>
  <w:num w:numId="4" w16cid:durableId="2020229935">
    <w:abstractNumId w:val="11"/>
  </w:num>
  <w:num w:numId="5" w16cid:durableId="830565949">
    <w:abstractNumId w:val="5"/>
  </w:num>
  <w:num w:numId="6" w16cid:durableId="1324579265">
    <w:abstractNumId w:val="23"/>
  </w:num>
  <w:num w:numId="7" w16cid:durableId="972322174">
    <w:abstractNumId w:val="13"/>
  </w:num>
  <w:num w:numId="8" w16cid:durableId="207766913">
    <w:abstractNumId w:val="14"/>
  </w:num>
  <w:num w:numId="9" w16cid:durableId="399056382">
    <w:abstractNumId w:val="10"/>
  </w:num>
  <w:num w:numId="10" w16cid:durableId="1666208404">
    <w:abstractNumId w:val="15"/>
  </w:num>
  <w:num w:numId="11" w16cid:durableId="1505245230">
    <w:abstractNumId w:val="17"/>
  </w:num>
  <w:num w:numId="12" w16cid:durableId="1339846512">
    <w:abstractNumId w:val="4"/>
  </w:num>
  <w:num w:numId="13" w16cid:durableId="2145190897">
    <w:abstractNumId w:val="26"/>
  </w:num>
  <w:num w:numId="14" w16cid:durableId="1060716791">
    <w:abstractNumId w:val="20"/>
  </w:num>
  <w:num w:numId="15" w16cid:durableId="1034116285">
    <w:abstractNumId w:val="6"/>
  </w:num>
  <w:num w:numId="16" w16cid:durableId="1880508779">
    <w:abstractNumId w:val="0"/>
  </w:num>
  <w:num w:numId="17" w16cid:durableId="1171067234">
    <w:abstractNumId w:val="18"/>
  </w:num>
  <w:num w:numId="18" w16cid:durableId="894510514">
    <w:abstractNumId w:val="2"/>
  </w:num>
  <w:num w:numId="19" w16cid:durableId="1164930187">
    <w:abstractNumId w:val="16"/>
  </w:num>
  <w:num w:numId="20" w16cid:durableId="410548606">
    <w:abstractNumId w:val="22"/>
  </w:num>
  <w:num w:numId="21" w16cid:durableId="1075278928">
    <w:abstractNumId w:val="12"/>
  </w:num>
  <w:num w:numId="22" w16cid:durableId="1866365180">
    <w:abstractNumId w:val="25"/>
  </w:num>
  <w:num w:numId="23" w16cid:durableId="254439060">
    <w:abstractNumId w:val="9"/>
  </w:num>
  <w:num w:numId="24" w16cid:durableId="299502499">
    <w:abstractNumId w:val="24"/>
  </w:num>
  <w:num w:numId="25" w16cid:durableId="464389773">
    <w:abstractNumId w:val="3"/>
  </w:num>
  <w:num w:numId="26" w16cid:durableId="1555968849">
    <w:abstractNumId w:val="1"/>
  </w:num>
  <w:num w:numId="27" w16cid:durableId="5272599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FE"/>
    <w:rsid w:val="002C4B7F"/>
    <w:rsid w:val="003171AE"/>
    <w:rsid w:val="003370FE"/>
    <w:rsid w:val="007702E8"/>
    <w:rsid w:val="007772F5"/>
    <w:rsid w:val="00866A21"/>
    <w:rsid w:val="009770FA"/>
    <w:rsid w:val="00A8396C"/>
    <w:rsid w:val="00BF712E"/>
    <w:rsid w:val="00C02739"/>
    <w:rsid w:val="00F92844"/>
    <w:rsid w:val="00FE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2631D"/>
  <w15:chartTrackingRefBased/>
  <w15:docId w15:val="{1703382D-7EE1-486E-9FF1-9159E227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7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0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70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A"/>
  </w:style>
  <w:style w:type="paragraph" w:styleId="Footer">
    <w:name w:val="footer"/>
    <w:basedOn w:val="Normal"/>
    <w:link w:val="FooterChar"/>
    <w:uiPriority w:val="99"/>
    <w:unhideWhenUsed/>
    <w:rsid w:val="009770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1625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Savannah Ashby</dc:creator>
  <cp:keywords/>
  <dc:description/>
  <cp:lastModifiedBy>Savannah Ashby</cp:lastModifiedBy>
  <cp:revision>5</cp:revision>
  <dcterms:created xsi:type="dcterms:W3CDTF">2026-08-21T17:19:00Z</dcterms:created>
  <dcterms:modified xsi:type="dcterms:W3CDTF">2026-08-21T19:44:00Z</dcterms:modified>
</cp:coreProperties>
</file>